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UGOVOR</w:t>
      </w:r>
    </w:p>
    <w:p w:rsid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ZA</w:t>
      </w: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VRŠENJE REVIZIJE GLAVNIH PROJEKATA, PO PARTIJAMA</w:t>
      </w:r>
    </w:p>
    <w:p w:rsid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Ovaj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ugovor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zaključen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812A9" w:rsidRPr="00A812A9" w:rsidRDefault="00A812A9" w:rsidP="00A812A9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 w:rsidRPr="00A812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Bar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sjedištem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Baru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Bulevar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Revolucije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br. 1, Bar PIB: </w:t>
      </w:r>
      <w:r w:rsidRPr="00A812A9">
        <w:rPr>
          <w:rFonts w:ascii="Times New Roman" w:eastAsia="Calibri" w:hAnsi="Times New Roman" w:cs="Times New Roman"/>
          <w:sz w:val="24"/>
          <w:szCs w:val="24"/>
          <w:lang w:val="hr-HR"/>
        </w:rPr>
        <w:t>02015099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računa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A812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Naziv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A812A9">
        <w:rPr>
          <w:rFonts w:ascii="Times New Roman" w:eastAsia="Calibri" w:hAnsi="Times New Roman" w:cs="Times New Roman"/>
          <w:sz w:val="24"/>
          <w:szCs w:val="24"/>
          <w:lang w:val="hr-HR"/>
        </w:rPr>
        <w:t>Crnogorska</w:t>
      </w:r>
      <w:proofErr w:type="gramEnd"/>
      <w:r w:rsidRPr="00A812A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koju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zastupa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Predsjednik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Dušan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Raičević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daljem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tekstu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Naručilac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A812A9" w:rsidRPr="00A812A9" w:rsidRDefault="00A812A9" w:rsidP="00A812A9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5F26DA" w:rsidRPr="005F26DA" w:rsidRDefault="005F26DA" w:rsidP="005F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 w:rsidRPr="005F2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“</w:t>
      </w:r>
      <w:proofErr w:type="spellStart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Preduzeće</w:t>
      </w:r>
      <w:proofErr w:type="spellEnd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za </w:t>
      </w:r>
      <w:proofErr w:type="spellStart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građevinski</w:t>
      </w:r>
      <w:proofErr w:type="spellEnd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nadzor</w:t>
      </w:r>
      <w:proofErr w:type="spellEnd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i</w:t>
      </w:r>
      <w:proofErr w:type="spellEnd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laboratorijska</w:t>
      </w:r>
      <w:proofErr w:type="spellEnd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ispitivanja</w:t>
      </w:r>
      <w:proofErr w:type="spellEnd"/>
      <w:r w:rsidRPr="005F26DA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” AD</w:t>
      </w:r>
      <w:r w:rsidRPr="005F26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Podgorici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Zetskih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vladara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bb, p. fah 205, PIB: 02013746,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: 550-1106-63,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Podgorička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banka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Radomir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Vuksanović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5F26DA"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 w:rsidRPr="005F26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12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Zahtjeva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dostavljanje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ponuda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</w:t>
      </w:r>
      <w:r w:rsidRPr="00A812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vršenje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Glavnih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projekata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partijama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to: </w:t>
      </w:r>
      <w:proofErr w:type="spellStart"/>
      <w:r w:rsidRPr="00A812A9">
        <w:rPr>
          <w:rFonts w:ascii="Times New Roman" w:eastAsia="Calibri" w:hAnsi="Times New Roman" w:cs="Times New Roman"/>
          <w:b/>
          <w:sz w:val="24"/>
          <w:szCs w:val="24"/>
        </w:rPr>
        <w:t>Partija</w:t>
      </w:r>
      <w:proofErr w:type="spellEnd"/>
      <w:r w:rsidRPr="00A812A9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saobraćajnice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pratećom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infrastrukturom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zoni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„C“,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urbanističkih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parcela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7, DUP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Topolica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I,</w:t>
      </w:r>
      <w:r w:rsidRPr="00A812A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2.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Glavnog projekta saobraćajnice „ulica 16“, u zahvatu DUP-a „Veliki Pijesak“, u zoni „A“, podzona „A3“, blok 6,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3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Glavnog projekta saobraćajnice za pristup katastarskoj parceli 6068, KO Novi Bar,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4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Glavnog projekta saobraćajnice „ulica 15“, u zahvatu DUP-a „Topolica IV“, u zoni „A“,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5.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Glavnog projekta saobraćajnice „ulica 2“, između zona „M“ i „N“, po DUP-u Ilino,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6.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Glavnog projekta saobraćajnice „ulica 1“, između zona „N“ i „I“, po DUP-u Ilino i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7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7“, između zona „N“ i „L“, po DUP-u Ilino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04-426/20-518 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03.03.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2020. </w:t>
      </w:r>
      <w:proofErr w:type="spellStart"/>
      <w:proofErr w:type="gram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ishodu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postupka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04-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426/20-518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722E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proofErr w:type="gramEnd"/>
      <w:r w:rsidR="0023722E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.03.</w:t>
      </w:r>
      <w:r w:rsidR="0023722E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2020. </w:t>
      </w:r>
      <w:proofErr w:type="spellStart"/>
      <w:proofErr w:type="gramStart"/>
      <w:r w:rsidR="0023722E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Ponuda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ponuđača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“</w:t>
      </w:r>
      <w:proofErr w:type="spellStart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Preduzeće</w:t>
      </w:r>
      <w:proofErr w:type="spellEnd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za </w:t>
      </w:r>
      <w:proofErr w:type="spellStart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građevinski</w:t>
      </w:r>
      <w:proofErr w:type="spellEnd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nadzor</w:t>
      </w:r>
      <w:proofErr w:type="spellEnd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</w:t>
      </w:r>
      <w:proofErr w:type="spellEnd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laboratorijska</w:t>
      </w:r>
      <w:proofErr w:type="spellEnd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ispitivanja</w:t>
      </w:r>
      <w:proofErr w:type="spellEnd"/>
      <w:r w:rsidR="0023722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” AD Podgorica</w:t>
      </w:r>
      <w:r w:rsidRPr="00A812A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</w:t>
      </w:r>
      <w:proofErr w:type="spellStart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04-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426/20-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621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3722E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="0023722E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23722E">
        <w:rPr>
          <w:rFonts w:ascii="Times New Roman" w:eastAsia="Calibri" w:hAnsi="Times New Roman" w:cs="Times New Roman"/>
          <w:color w:val="000000"/>
          <w:sz w:val="24"/>
          <w:szCs w:val="24"/>
        </w:rPr>
        <w:t>.03.</w:t>
      </w:r>
      <w:r w:rsidR="0023722E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2020. </w:t>
      </w:r>
      <w:proofErr w:type="spellStart"/>
      <w:proofErr w:type="gramStart"/>
      <w:r w:rsidR="0023722E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A812A9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PREDMET UGOVORA</w:t>
      </w: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b/>
          <w:bCs/>
          <w:sz w:val="24"/>
          <w:szCs w:val="24"/>
        </w:rPr>
        <w:t>Član</w:t>
      </w:r>
      <w:proofErr w:type="spellEnd"/>
      <w:r w:rsidRPr="00A81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ustupa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Projektant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prihvata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obavezu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Pr="00A812A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 Zahtjevu za dostavljanje ponuda, za </w:t>
      </w:r>
      <w:proofErr w:type="spellStart"/>
      <w:proofErr w:type="gramStart"/>
      <w:r w:rsidRPr="00A812A9">
        <w:rPr>
          <w:rFonts w:ascii="Times New Roman" w:eastAsia="Calibri" w:hAnsi="Times New Roman" w:cs="Times New Roman"/>
          <w:sz w:val="24"/>
          <w:szCs w:val="24"/>
        </w:rPr>
        <w:t>vršenje</w:t>
      </w:r>
      <w:proofErr w:type="spellEnd"/>
      <w:proofErr w:type="gram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Glavnih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projekata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partijama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to: </w:t>
      </w:r>
      <w:proofErr w:type="spellStart"/>
      <w:r w:rsidRPr="00A812A9">
        <w:rPr>
          <w:rFonts w:ascii="Times New Roman" w:eastAsia="Calibri" w:hAnsi="Times New Roman" w:cs="Times New Roman"/>
          <w:b/>
          <w:sz w:val="24"/>
          <w:szCs w:val="24"/>
        </w:rPr>
        <w:t>Partija</w:t>
      </w:r>
      <w:proofErr w:type="spellEnd"/>
      <w:r w:rsidRPr="00A812A9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saobraćajnice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pratećom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infrastrukturom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zoni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„C“,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urbanističkih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parcela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7, DUP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Topolica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88608F">
        <w:rPr>
          <w:rFonts w:ascii="Times New Roman" w:eastAsia="Calibri" w:hAnsi="Times New Roman" w:cs="Times New Roman"/>
          <w:sz w:val="24"/>
          <w:szCs w:val="24"/>
        </w:rPr>
        <w:t>,</w:t>
      </w:r>
      <w:r w:rsidRPr="00A812A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2.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16“, u zahvatu DUP-a „Veliki Pijesak“, u zoni „A“, podzona „A3“, blok 6</w:t>
      </w:r>
      <w:r w:rsidR="0088608F">
        <w:rPr>
          <w:rFonts w:ascii="Times New Roman" w:eastAsia="Calibri" w:hAnsi="Times New Roman" w:cs="Times New Roman"/>
          <w:sz w:val="24"/>
          <w:szCs w:val="24"/>
        </w:rPr>
        <w:t>,</w:t>
      </w:r>
      <w:r w:rsidR="0088608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3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za pristup katastarskoj parceli 6068, KO Novi Bar</w:t>
      </w:r>
      <w:r w:rsidR="00886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4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Glavnog projekta saobraćajnice „ulica 15“, u zahvatu DUP-a „Topolica IV“, u zoni „A“ </w:t>
      </w:r>
      <w:r w:rsidR="0088608F">
        <w:rPr>
          <w:rFonts w:ascii="Times New Roman" w:eastAsia="Calibri" w:hAnsi="Times New Roman" w:cs="Times New Roman"/>
          <w:sz w:val="24"/>
          <w:szCs w:val="24"/>
        </w:rPr>
        <w:t>,</w:t>
      </w:r>
      <w:r w:rsidRPr="00A812A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5.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Glavnog projekta saobraćajnice „ulica 2“, između zona „M“ i „N“, po DUP-u Ilino </w:t>
      </w:r>
      <w:r w:rsidR="0088608F">
        <w:rPr>
          <w:rFonts w:ascii="Times New Roman" w:eastAsia="Calibri" w:hAnsi="Times New Roman" w:cs="Times New Roman"/>
          <w:sz w:val="24"/>
          <w:szCs w:val="24"/>
        </w:rPr>
        <w:t>,</w:t>
      </w:r>
      <w:r w:rsidRPr="00A812A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6.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Glavnog projekta saobraćajnice „ulica 1“, između zona „N“ i „I“, po DUP-u Ilino </w:t>
      </w:r>
      <w:r w:rsidR="0088608F">
        <w:rPr>
          <w:rFonts w:ascii="Times New Roman" w:eastAsia="Calibri" w:hAnsi="Times New Roman" w:cs="Times New Roman"/>
          <w:sz w:val="24"/>
          <w:szCs w:val="24"/>
        </w:rPr>
        <w:t>,</w:t>
      </w:r>
      <w:r w:rsidRPr="00A812A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Partija 7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7“, između zona „N“ i „L“, po DUP-u Ilino</w:t>
      </w: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Obavještenju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ishodu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postupka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04-426/20-518/2 </w:t>
      </w:r>
      <w:r w:rsidR="005265DB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</w:rPr>
        <w:t>12.03.</w:t>
      </w:r>
      <w:r w:rsidR="005265DB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2020. </w:t>
      </w:r>
      <w:proofErr w:type="spellStart"/>
      <w:proofErr w:type="gramStart"/>
      <w:r w:rsidR="005265DB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A812A9">
        <w:rPr>
          <w:rFonts w:ascii="Times New Roman" w:eastAsia="Calibri" w:hAnsi="Times New Roman" w:cs="Times New Roman"/>
          <w:sz w:val="24"/>
          <w:szCs w:val="24"/>
        </w:rPr>
        <w:t>,</w:t>
      </w:r>
      <w:r w:rsidRPr="00A812A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 a </w:t>
      </w: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svemu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prema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zahtjevima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Ponudi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br. 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04-426/20-621 </w:t>
      </w:r>
      <w:proofErr w:type="spellStart"/>
      <w:r w:rsidR="005265DB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proofErr w:type="spellEnd"/>
      <w:r w:rsidR="005265DB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</w:rPr>
        <w:t>12.03.</w:t>
      </w:r>
      <w:r w:rsidR="005265DB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2020. </w:t>
      </w:r>
      <w:proofErr w:type="spellStart"/>
      <w:proofErr w:type="gramStart"/>
      <w:r w:rsidR="005265DB" w:rsidRPr="00A812A9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uslova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A9">
        <w:rPr>
          <w:rFonts w:ascii="Times New Roman" w:eastAsia="Calibri" w:hAnsi="Times New Roman" w:cs="Times New Roman"/>
          <w:sz w:val="24"/>
          <w:szCs w:val="24"/>
          <w:lang w:val="pl-PL"/>
        </w:rPr>
        <w:t>Zahtjevu za dostavljanje ponuda</w:t>
      </w: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čine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sastavni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dio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82093F" w:rsidRPr="00A812A9" w:rsidRDefault="0082093F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A812A9" w:rsidRPr="00A812A9" w:rsidRDefault="00A812A9" w:rsidP="00820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Član</w:t>
      </w:r>
      <w:proofErr w:type="spellEnd"/>
      <w:r w:rsidRPr="00A81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</w:t>
      </w:r>
    </w:p>
    <w:p w:rsidR="00A812A9" w:rsidRDefault="00A812A9" w:rsidP="0082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obavezuje, pošto se prethodno upoznao sa svim uslovima, pravima i obavezama  koje  ima u vezi sa revizijom projektne dokumentacije koja je predmet ovog ugovora i za koje je dao svoju ponudu,</w:t>
      </w: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planiranju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prostora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izgradnji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objekata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( „Sl. </w:t>
      </w:r>
      <w:proofErr w:type="gramStart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List CG” br. 64/17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44/18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11/19)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Pravilnikom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vršenju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(“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Sl.list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Crne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Gore”,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18/18).</w:t>
      </w:r>
      <w:proofErr w:type="gramEnd"/>
    </w:p>
    <w:p w:rsidR="0082093F" w:rsidRPr="00A812A9" w:rsidRDefault="0082093F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812A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CIJENA I NAČIN PLAĆANJA</w:t>
      </w: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3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 w:rsidR="005265DB" w:rsidRPr="002352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Partiju 1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5265DB"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Glavnog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projekta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saobraćajnice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pratećom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infrastrukturom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zoni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„C“,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urbanističkih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parcela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7, DUP </w:t>
      </w:r>
      <w:proofErr w:type="spellStart"/>
      <w:r w:rsidR="005265DB" w:rsidRPr="00A812A9">
        <w:rPr>
          <w:rFonts w:ascii="Times New Roman" w:eastAsia="Calibri" w:hAnsi="Times New Roman" w:cs="Times New Roman"/>
          <w:sz w:val="24"/>
          <w:szCs w:val="24"/>
        </w:rPr>
        <w:t>Topolica</w:t>
      </w:r>
      <w:proofErr w:type="spellEnd"/>
      <w:r w:rsidR="005265DB" w:rsidRPr="00A812A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5265DB"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iznosi bez PDV-a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950,00 €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odnosno </w:t>
      </w:r>
      <w:r w:rsidR="005265DB" w:rsidRPr="005265DB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1.149,50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sa uračunatim PDV-om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23722E" w:rsidRPr="00A812A9" w:rsidRDefault="0023722E" w:rsidP="002372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 w:rsidR="005265DB" w:rsidRPr="002352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Partiju 2.</w:t>
      </w:r>
      <w:r w:rsidR="005265DB" w:rsidRPr="005265DB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5265DB"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5265DB"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16“, u zahvatu DUP-a „Veliki Pijesak“, u zoni „A“, podzona „A3“, blok 6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iznosi bez PDV-a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1.200,00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odnosno </w:t>
      </w:r>
      <w:r w:rsidR="005265DB" w:rsidRPr="005265DB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1.452,00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sa uračunatim PDV-om</w:t>
      </w:r>
      <w:r w:rsidR="005265DB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23722E" w:rsidRPr="00A812A9" w:rsidRDefault="0023722E" w:rsidP="002372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 w:rsidR="0023528A" w:rsidRPr="002352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Partiju 3</w:t>
      </w:r>
      <w:r w:rsidR="0023528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23528A"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3528A"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za pristup katastarskoj parceli 6068, KO Novi Bar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iznosi bez PDV-a</w:t>
      </w:r>
      <w:r w:rsidR="0023528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1.400,00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odnosno </w:t>
      </w:r>
      <w:r w:rsidR="002352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1.694,00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sa uračunatim PDV-om</w:t>
      </w:r>
      <w:r w:rsidR="0023528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23722E" w:rsidRPr="00A812A9" w:rsidRDefault="0023722E" w:rsidP="002372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 w:rsidR="0023528A" w:rsidRPr="002352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Partiju 4</w:t>
      </w:r>
      <w:r w:rsidR="0023528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23528A"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3528A"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15“, u zahvatu DUP-a „Topolica IV“, u zoni „A“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iznosi bez PDV-a</w:t>
      </w:r>
      <w:r w:rsidR="0023528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1.050,00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odnosno </w:t>
      </w:r>
      <w:r w:rsidR="0023528A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1.270,50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sa uračunatim PDV-om</w:t>
      </w:r>
      <w:r w:rsidR="0023528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23722E" w:rsidRPr="00A812A9" w:rsidRDefault="0023722E" w:rsidP="002372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 w:rsidR="0023528A" w:rsidRPr="0082093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Partiju 5</w:t>
      </w:r>
      <w:r w:rsidR="0023528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23528A"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3528A"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2“, između zona „M“ i „N“, po DUP-u Ilino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iznosi bez PDV-a</w:t>
      </w:r>
      <w:r w:rsidR="0082093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1.400,00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odnosno </w:t>
      </w:r>
      <w:r w:rsidR="0082093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1.694,00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sa uračunatim PDV-om</w:t>
      </w:r>
      <w:r w:rsidR="0082093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23722E" w:rsidRPr="00A812A9" w:rsidRDefault="0023722E" w:rsidP="002372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 w:rsidR="0082093F" w:rsidRPr="0082093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Partiju 6.</w:t>
      </w:r>
      <w:r w:rsidR="0082093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82093F"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82093F"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1“, između zona „N“ i „I“, po DUP-u Ilino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iznosi bez PDV-a</w:t>
      </w:r>
      <w:r w:rsidR="0082093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1.150,00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odnosno </w:t>
      </w:r>
      <w:r w:rsidR="0082093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1.391,50 eura 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sa uračunatim PDV-om</w:t>
      </w:r>
      <w:r w:rsidR="0082093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A812A9" w:rsidRPr="00A812A9" w:rsidRDefault="0082093F" w:rsidP="00A812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 w:rsidRPr="0082093F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Partiju 7.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A812A9">
        <w:rPr>
          <w:rFonts w:ascii="Times New Roman" w:eastAsia="Calibri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Glavnog projekta saobraćajnice „ulica 7“, između zona „N“ i „L“, po DUP-u Ilino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iznosi bez PDV-a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1.400,00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odnosno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1.694,00 eura</w:t>
      </w: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sa uračunatim PDV-om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za predmetne usluge Naručilac će da izvrši na žiro račun Izvršioca i to u roku od 15 dana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izvršene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projekata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A812A9" w:rsidRPr="00A812A9" w:rsidRDefault="00A812A9" w:rsidP="008209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ROK</w:t>
      </w: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4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Rok za Partije 1, 2, 3 i 4 je 60 kalendarskih dana od dana uvođenja izvršioca u posao.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Rok za Partije 5, 6 i 7 je 40 kalendarskih dana od dana zaključenja Ugovora.</w:t>
      </w:r>
    </w:p>
    <w:p w:rsid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82093F" w:rsidRDefault="0082093F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OBAVEZE UGOVORNIH STRANA</w:t>
      </w:r>
    </w:p>
    <w:p w:rsidR="00A812A9" w:rsidRPr="00A812A9" w:rsidRDefault="00A812A9" w:rsidP="008209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5</w:t>
      </w:r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obavezuje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12A9" w:rsidRPr="00A812A9" w:rsidRDefault="00A812A9" w:rsidP="00A81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usluge</w:t>
      </w: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koj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e</w:t>
      </w: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predmet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izvodi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važećim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zakonskim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propisima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normativima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standardima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ovu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vrstu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posla</w:t>
      </w:r>
      <w:r w:rsidRPr="00A812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12A9" w:rsidRPr="00A812A9" w:rsidRDefault="00A812A9" w:rsidP="00A81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rukovodi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izvršenjem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svih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usluga</w:t>
      </w:r>
      <w:r w:rsidRPr="00A812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812A9" w:rsidRPr="00A812A9" w:rsidRDefault="00A812A9" w:rsidP="00A81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 xml:space="preserve">da obezbijedi kompletnu  dokumentaciju po kojoj se izvode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usluge</w:t>
      </w:r>
      <w:r w:rsidRPr="00A812A9"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da odmah  pristupi otklanjanju uočenih nedostataka i propusta </w:t>
      </w:r>
    </w:p>
    <w:p w:rsidR="00A812A9" w:rsidRPr="00A812A9" w:rsidRDefault="00A812A9" w:rsidP="00A81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>da nadoknadi svu štetu Naručiocu, koja bude prouzrokovana nesavjesnim ili nekvalitetnim radom ili krivicom lica koje vrši obezbjeđenje.</w:t>
      </w:r>
    </w:p>
    <w:p w:rsidR="00A812A9" w:rsidRPr="00A812A9" w:rsidRDefault="00A812A9" w:rsidP="00A812A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RASKID UGOVORA</w:t>
      </w:r>
    </w:p>
    <w:p w:rsidR="00A812A9" w:rsidRPr="00A812A9" w:rsidRDefault="00A812A9" w:rsidP="00A812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A812A9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6</w:t>
      </w: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12A9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preko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imenovanih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revizora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12A9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15 dana od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2A9" w:rsidRPr="00A812A9" w:rsidRDefault="00A812A9" w:rsidP="00A812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A812A9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7</w:t>
      </w: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A812A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A812A9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9" w:rsidRPr="00A812A9" w:rsidRDefault="00A812A9" w:rsidP="00A812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12A9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I da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naručiocu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12A9"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 w:rsidRPr="00A812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9" w:rsidRPr="00A812A9" w:rsidRDefault="00A812A9" w:rsidP="00A812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A812A9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7638ED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8</w:t>
      </w:r>
    </w:p>
    <w:p w:rsidR="00A812A9" w:rsidRPr="00A812A9" w:rsidRDefault="00A812A9" w:rsidP="00A812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812A9"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A812A9" w:rsidRPr="00A812A9" w:rsidRDefault="00A812A9" w:rsidP="00A812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A812A9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7638ED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A812A9" w:rsidRPr="00A812A9" w:rsidRDefault="00A812A9" w:rsidP="00A812A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812A9"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A812A9" w:rsidRPr="00A812A9" w:rsidRDefault="00A812A9" w:rsidP="00A812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 w:rsidRPr="00A812A9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 w:rsidR="007638ED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0</w:t>
      </w:r>
      <w:bookmarkStart w:id="0" w:name="_GoBack"/>
      <w:bookmarkEnd w:id="0"/>
    </w:p>
    <w:p w:rsidR="00A812A9" w:rsidRPr="00A812A9" w:rsidRDefault="00A812A9" w:rsidP="00A812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 w:rsidRPr="00A812A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 w:rsidRPr="00A812A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A812A9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541E25" w:rsidRDefault="00541E25"/>
    <w:p w:rsidR="0082093F" w:rsidRPr="0082093F" w:rsidRDefault="0082093F" w:rsidP="0082093F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93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OPŠTINA BAR</w:t>
      </w:r>
      <w:r w:rsidRPr="0082093F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</w:t>
      </w:r>
      <w:r w:rsidRPr="00820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“</w:t>
      </w:r>
      <w:proofErr w:type="spellStart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Preduzeće</w:t>
      </w:r>
      <w:proofErr w:type="spellEnd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za </w:t>
      </w:r>
      <w:proofErr w:type="spellStart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građevinski</w:t>
      </w:r>
      <w:proofErr w:type="spellEnd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nadzor</w:t>
      </w:r>
      <w:proofErr w:type="spellEnd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i</w:t>
      </w:r>
      <w:proofErr w:type="spellEnd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laboratorijska</w:t>
      </w:r>
      <w:proofErr w:type="spellEnd"/>
    </w:p>
    <w:p w:rsidR="0082093F" w:rsidRPr="0082093F" w:rsidRDefault="0082093F" w:rsidP="0082093F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</w:t>
      </w:r>
      <w:proofErr w:type="spellStart"/>
      <w:proofErr w:type="gramStart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ispitivanja</w:t>
      </w:r>
      <w:proofErr w:type="spellEnd"/>
      <w:proofErr w:type="gramEnd"/>
      <w:r w:rsidRPr="00820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” AD Podgorica</w:t>
      </w:r>
    </w:p>
    <w:p w:rsidR="0082093F" w:rsidRPr="0082093F" w:rsidRDefault="0082093F" w:rsidP="0082093F">
      <w:pPr>
        <w:spacing w:after="0"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93F" w:rsidRPr="0082093F" w:rsidRDefault="0082093F" w:rsidP="0082093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82093F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</w:t>
      </w:r>
      <w:r w:rsidRPr="0082093F">
        <w:rPr>
          <w:rFonts w:ascii="Times New Roman" w:hAnsi="Times New Roman" w:cs="Times New Roman"/>
          <w:sz w:val="24"/>
          <w:szCs w:val="24"/>
          <w:lang w:val="sl-SI"/>
        </w:rPr>
        <w:t>Predsjednik                                                                           Izvršni direktor</w:t>
      </w:r>
    </w:p>
    <w:p w:rsidR="0082093F" w:rsidRPr="0082093F" w:rsidRDefault="0082093F" w:rsidP="0082093F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82093F">
        <w:rPr>
          <w:rFonts w:ascii="Times New Roman" w:hAnsi="Times New Roman" w:cs="Times New Roman"/>
          <w:sz w:val="24"/>
          <w:szCs w:val="24"/>
          <w:lang w:val="sl-SI"/>
        </w:rPr>
        <w:t xml:space="preserve">     Dušan Raičević</w:t>
      </w:r>
      <w:r w:rsidRPr="0082093F"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             </w:t>
      </w:r>
      <w:r w:rsidRPr="0082093F"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     </w:t>
      </w:r>
      <w:r w:rsidRPr="0082093F"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                   Radomir Vuksanović    </w:t>
      </w:r>
      <w:r w:rsidRPr="0082093F"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         </w:t>
      </w:r>
    </w:p>
    <w:p w:rsidR="0082093F" w:rsidRPr="0082093F" w:rsidRDefault="0082093F" w:rsidP="0082093F">
      <w:pPr>
        <w:spacing w:after="160" w:line="256" w:lineRule="auto"/>
      </w:pPr>
    </w:p>
    <w:p w:rsidR="0082093F" w:rsidRDefault="0082093F"/>
    <w:sectPr w:rsidR="0082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A9"/>
    <w:rsid w:val="0023528A"/>
    <w:rsid w:val="0023722E"/>
    <w:rsid w:val="005265DB"/>
    <w:rsid w:val="00541E25"/>
    <w:rsid w:val="005F26DA"/>
    <w:rsid w:val="007638ED"/>
    <w:rsid w:val="007F6D67"/>
    <w:rsid w:val="0082093F"/>
    <w:rsid w:val="0088608F"/>
    <w:rsid w:val="00A812A9"/>
    <w:rsid w:val="00BE4AA8"/>
    <w:rsid w:val="00C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9</cp:revision>
  <cp:lastPrinted>2020-03-16T08:42:00Z</cp:lastPrinted>
  <dcterms:created xsi:type="dcterms:W3CDTF">2020-03-16T08:15:00Z</dcterms:created>
  <dcterms:modified xsi:type="dcterms:W3CDTF">2020-03-16T08:50:00Z</dcterms:modified>
</cp:coreProperties>
</file>